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590D5C76">
            <wp:simplePos x="0" y="0"/>
            <wp:positionH relativeFrom="margin">
              <wp:posOffset>931545</wp:posOffset>
            </wp:positionH>
            <wp:positionV relativeFrom="margin">
              <wp:posOffset>-524964</wp:posOffset>
            </wp:positionV>
            <wp:extent cx="4396740" cy="1200150"/>
            <wp:effectExtent l="0" t="0" r="381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5B42441B" w14:textId="70A11260" w:rsidR="00B11641" w:rsidRDefault="00B11641" w:rsidP="00B11641"/>
    <w:p w14:paraId="5200126A" w14:textId="4E6B4B49" w:rsidR="002F2074" w:rsidRPr="00983F64" w:rsidRDefault="00983F64" w:rsidP="00983F64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983F64">
        <w:rPr>
          <w:rFonts w:ascii="Chelsea Market" w:hAnsi="Chelsea Market"/>
          <w:b/>
          <w:color w:val="7030A0"/>
          <w:sz w:val="28"/>
          <w:szCs w:val="28"/>
          <w:u w:val="single"/>
        </w:rPr>
        <w:t>Partnership with Parents Policy</w:t>
      </w:r>
    </w:p>
    <w:p w14:paraId="5A32665A" w14:textId="4AB20AC8" w:rsidR="009353A0" w:rsidRDefault="009353A0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Schools’ Out! Values and encourages the involvement of parent/carers in the life of the service. We will promote this by:</w:t>
      </w:r>
    </w:p>
    <w:p w14:paraId="5995FE3C" w14:textId="62B1DFB7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Providing information on our Aims and Objectives, policies and procedures and by encouraging pre admission visits.</w:t>
      </w:r>
    </w:p>
    <w:p w14:paraId="5CE06A49" w14:textId="4AAC5273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staff have a clear understanding of their roles and responsibilities in protecting the children in their care from harm, abuse, bullying and neglect.</w:t>
      </w:r>
    </w:p>
    <w:p w14:paraId="4FE3F2F2" w14:textId="744A78C4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staff work effectively with parents to support each child</w:t>
      </w:r>
      <w:r w:rsidR="00983F64">
        <w:rPr>
          <w:rFonts w:ascii="Chelsea Market" w:hAnsi="Chelsea Market"/>
          <w:sz w:val="24"/>
          <w:szCs w:val="24"/>
        </w:rPr>
        <w:t>’</w:t>
      </w:r>
      <w:r w:rsidRPr="00B81FFD">
        <w:rPr>
          <w:rFonts w:ascii="Chelsea Market" w:hAnsi="Chelsea Market"/>
          <w:sz w:val="24"/>
          <w:szCs w:val="24"/>
        </w:rPr>
        <w:t>s individual needs.</w:t>
      </w:r>
    </w:p>
    <w:p w14:paraId="78E9E346" w14:textId="2EEE6C1D" w:rsidR="009353A0" w:rsidRPr="00B81FFD" w:rsidRDefault="009353A0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Regularly sharing information with parents</w:t>
      </w:r>
      <w:r w:rsidR="002934EB" w:rsidRPr="00B81FFD">
        <w:rPr>
          <w:rFonts w:ascii="Chelsea Market" w:hAnsi="Chelsea Market"/>
          <w:sz w:val="24"/>
          <w:szCs w:val="24"/>
        </w:rPr>
        <w:t>/</w:t>
      </w:r>
      <w:r w:rsidRPr="00B81FFD">
        <w:rPr>
          <w:rFonts w:ascii="Chelsea Market" w:hAnsi="Chelsea Market"/>
          <w:sz w:val="24"/>
          <w:szCs w:val="24"/>
        </w:rPr>
        <w:t xml:space="preserve">carers about their children </w:t>
      </w:r>
      <w:r w:rsidR="00DF65F7">
        <w:rPr>
          <w:rFonts w:ascii="Chelsea Market" w:hAnsi="Chelsea Market"/>
          <w:sz w:val="24"/>
          <w:szCs w:val="24"/>
        </w:rPr>
        <w:t xml:space="preserve">verbally at collection or written up in their files /care plans. </w:t>
      </w:r>
      <w:r w:rsidR="000C0F3C" w:rsidRPr="00B81FFD">
        <w:rPr>
          <w:rFonts w:ascii="Chelsea Market" w:hAnsi="Chelsea Market"/>
          <w:sz w:val="24"/>
          <w:szCs w:val="24"/>
        </w:rPr>
        <w:t>The office will also keep any other important information about the child or young person’s needs shared between the service and the parents/carers</w:t>
      </w:r>
      <w:r w:rsidR="00DF65F7">
        <w:rPr>
          <w:rFonts w:ascii="Chelsea Market" w:hAnsi="Chelsea Market"/>
          <w:sz w:val="24"/>
          <w:szCs w:val="24"/>
        </w:rPr>
        <w:t xml:space="preserve">. </w:t>
      </w:r>
    </w:p>
    <w:p w14:paraId="2ED08F8A" w14:textId="0F81BD97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Creating an environment where mutual respect, trust and open communication are promoted and which both parents/carers and children can feel comfortable emotionally and physically.</w:t>
      </w:r>
    </w:p>
    <w:p w14:paraId="7F5302F3" w14:textId="7B28A926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 xml:space="preserve">Working with parent/carers to promote positive behaviour and to </w:t>
      </w:r>
      <w:r w:rsidR="00DF65F7">
        <w:rPr>
          <w:rFonts w:ascii="Chelsea Market" w:hAnsi="Chelsea Market"/>
          <w:sz w:val="24"/>
          <w:szCs w:val="24"/>
        </w:rPr>
        <w:t xml:space="preserve">support Adverse childhood experiences through trauma. </w:t>
      </w:r>
    </w:p>
    <w:p w14:paraId="453D0259" w14:textId="2550282A" w:rsidR="000C0F3C" w:rsidRPr="00B81FFD" w:rsidRDefault="000C0F3C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Staff valuing and taking account of parent</w:t>
      </w:r>
      <w:r w:rsidR="00DF65F7">
        <w:rPr>
          <w:rFonts w:ascii="Chelsea Market" w:hAnsi="Chelsea Market"/>
          <w:sz w:val="24"/>
          <w:szCs w:val="24"/>
        </w:rPr>
        <w:t>’</w:t>
      </w:r>
      <w:r w:rsidRPr="00B81FFD">
        <w:rPr>
          <w:rFonts w:ascii="Chelsea Market" w:hAnsi="Chelsea Market"/>
          <w:sz w:val="24"/>
          <w:szCs w:val="24"/>
        </w:rPr>
        <w:t>s views, and treating parents equally and fairly.</w:t>
      </w:r>
    </w:p>
    <w:p w14:paraId="33D4013F" w14:textId="5AE2E97C" w:rsidR="000C0F3C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parents/carers can complain without fear of victimization.</w:t>
      </w:r>
    </w:p>
    <w:p w14:paraId="4E241862" w14:textId="77D751E9" w:rsidR="00474194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Discussions with staff can be made in private when requested.</w:t>
      </w:r>
    </w:p>
    <w:p w14:paraId="1A6E5826" w14:textId="43C5925F" w:rsidR="00474194" w:rsidRPr="00B81FFD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Ensuring that the parents/carers contribute to the evaluation of the clubs work.</w:t>
      </w:r>
    </w:p>
    <w:p w14:paraId="774CBE9F" w14:textId="4DD4F5FC" w:rsidR="00CE5833" w:rsidRDefault="00474194" w:rsidP="00CE5833">
      <w:pPr>
        <w:rPr>
          <w:rFonts w:ascii="Chelsea Market" w:hAnsi="Chelsea Market"/>
          <w:sz w:val="24"/>
          <w:szCs w:val="24"/>
        </w:rPr>
      </w:pPr>
      <w:r w:rsidRPr="00B81FFD">
        <w:rPr>
          <w:rFonts w:ascii="Chelsea Market" w:hAnsi="Chelsea Market"/>
          <w:sz w:val="24"/>
          <w:szCs w:val="24"/>
        </w:rPr>
        <w:t>By maintaining information confidentially, while providing access to the records of your own child.</w:t>
      </w:r>
    </w:p>
    <w:p w14:paraId="25F628FC" w14:textId="77777777" w:rsidR="00670D79" w:rsidRDefault="00670D79" w:rsidP="00983F64">
      <w:pPr>
        <w:rPr>
          <w:color w:val="5B9BD5" w:themeColor="accent1"/>
          <w:sz w:val="24"/>
          <w:szCs w:val="24"/>
        </w:rPr>
      </w:pPr>
    </w:p>
    <w:p w14:paraId="57B086E8" w14:textId="7C4208F3" w:rsidR="00983F64" w:rsidRPr="006B7BFD" w:rsidRDefault="00CE5833" w:rsidP="00983F64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="0082579A">
        <w:rPr>
          <w:color w:val="5B9BD5" w:themeColor="accent1"/>
          <w:sz w:val="24"/>
          <w:szCs w:val="24"/>
        </w:rPr>
        <w:t xml:space="preserve">  </w:t>
      </w:r>
      <w:r w:rsidR="0082579A">
        <w:rPr>
          <w:rFonts w:ascii="Chelsea Market" w:hAnsi="Chelsea Market"/>
          <w:b/>
          <w:sz w:val="24"/>
          <w:szCs w:val="24"/>
        </w:rPr>
        <w:t>Natalie Scanlan</w:t>
      </w:r>
      <w:r w:rsidRPr="00B12E8B">
        <w:rPr>
          <w:color w:val="5B9BD5" w:themeColor="accent1"/>
          <w:sz w:val="24"/>
          <w:szCs w:val="24"/>
        </w:rPr>
        <w:t xml:space="preserve">           </w:t>
      </w:r>
      <w:r w:rsidR="00983F64">
        <w:rPr>
          <w:color w:val="5B9BD5" w:themeColor="accent1"/>
          <w:sz w:val="24"/>
          <w:szCs w:val="24"/>
        </w:rPr>
        <w:t xml:space="preserve">                           </w:t>
      </w:r>
      <w:r w:rsidRPr="00B12E8B">
        <w:rPr>
          <w:color w:val="5B9BD5" w:themeColor="accent1"/>
          <w:sz w:val="24"/>
          <w:szCs w:val="24"/>
        </w:rPr>
        <w:t xml:space="preserve">     </w:t>
      </w:r>
      <w:r w:rsidR="00983F64" w:rsidRPr="006B7BFD">
        <w:rPr>
          <w:b/>
          <w:color w:val="5B9BD5" w:themeColor="accent1"/>
          <w:sz w:val="24"/>
          <w:szCs w:val="24"/>
        </w:rPr>
        <w:t xml:space="preserve">Date: </w:t>
      </w:r>
      <w:r w:rsidR="00983F64">
        <w:rPr>
          <w:b/>
          <w:sz w:val="24"/>
          <w:szCs w:val="24"/>
        </w:rPr>
        <w:t>1</w:t>
      </w:r>
      <w:r w:rsidR="00A91F56">
        <w:rPr>
          <w:b/>
          <w:sz w:val="24"/>
          <w:szCs w:val="24"/>
        </w:rPr>
        <w:t>2</w:t>
      </w:r>
      <w:r w:rsidR="00983F64">
        <w:rPr>
          <w:b/>
          <w:sz w:val="24"/>
          <w:szCs w:val="24"/>
        </w:rPr>
        <w:t>/</w:t>
      </w:r>
      <w:r w:rsidR="00670D79">
        <w:rPr>
          <w:b/>
          <w:sz w:val="24"/>
          <w:szCs w:val="24"/>
        </w:rPr>
        <w:t>01</w:t>
      </w:r>
      <w:r w:rsidR="00983F64">
        <w:rPr>
          <w:b/>
          <w:sz w:val="24"/>
          <w:szCs w:val="24"/>
        </w:rPr>
        <w:t>/20</w:t>
      </w:r>
      <w:r w:rsidR="00670D79">
        <w:rPr>
          <w:b/>
          <w:sz w:val="24"/>
          <w:szCs w:val="24"/>
        </w:rPr>
        <w:t>2</w:t>
      </w:r>
      <w:r w:rsidR="00A91F56">
        <w:rPr>
          <w:b/>
          <w:sz w:val="24"/>
          <w:szCs w:val="24"/>
        </w:rPr>
        <w:t>4</w:t>
      </w:r>
      <w:r w:rsidR="00983F64" w:rsidRPr="006B7BFD">
        <w:rPr>
          <w:b/>
          <w:sz w:val="24"/>
          <w:szCs w:val="24"/>
        </w:rPr>
        <w:t xml:space="preserve">      </w:t>
      </w:r>
      <w:r w:rsidR="00983F64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983F64">
        <w:rPr>
          <w:b/>
          <w:sz w:val="24"/>
          <w:szCs w:val="24"/>
        </w:rPr>
        <w:t>1</w:t>
      </w:r>
      <w:r w:rsidR="00A91F56">
        <w:rPr>
          <w:b/>
          <w:sz w:val="24"/>
          <w:szCs w:val="24"/>
        </w:rPr>
        <w:t>2/</w:t>
      </w:r>
      <w:r w:rsidR="00670D79">
        <w:rPr>
          <w:b/>
          <w:sz w:val="24"/>
          <w:szCs w:val="24"/>
        </w:rPr>
        <w:t>01</w:t>
      </w:r>
      <w:r w:rsidR="00983F64">
        <w:rPr>
          <w:b/>
          <w:sz w:val="24"/>
          <w:szCs w:val="24"/>
        </w:rPr>
        <w:t>/20</w:t>
      </w:r>
      <w:r w:rsidR="00670D79">
        <w:rPr>
          <w:b/>
          <w:sz w:val="24"/>
          <w:szCs w:val="24"/>
        </w:rPr>
        <w:t>2</w:t>
      </w:r>
      <w:r w:rsidR="00A91F56">
        <w:rPr>
          <w:b/>
          <w:sz w:val="24"/>
          <w:szCs w:val="24"/>
        </w:rPr>
        <w:t>5</w:t>
      </w:r>
    </w:p>
    <w:p w14:paraId="648954B8" w14:textId="16B277F4" w:rsidR="00E45095" w:rsidRPr="00B81FFD" w:rsidRDefault="00E45095" w:rsidP="0023742E">
      <w:pPr>
        <w:rPr>
          <w:sz w:val="24"/>
          <w:szCs w:val="24"/>
        </w:rPr>
      </w:pPr>
    </w:p>
    <w:sectPr w:rsidR="00E45095" w:rsidRPr="00B81FFD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C0F3C"/>
    <w:rsid w:val="0023742E"/>
    <w:rsid w:val="002934EB"/>
    <w:rsid w:val="002F2074"/>
    <w:rsid w:val="00407BD2"/>
    <w:rsid w:val="00474194"/>
    <w:rsid w:val="006417AF"/>
    <w:rsid w:val="00670D79"/>
    <w:rsid w:val="006D68D5"/>
    <w:rsid w:val="0082579A"/>
    <w:rsid w:val="009353A0"/>
    <w:rsid w:val="00983F64"/>
    <w:rsid w:val="00A91F56"/>
    <w:rsid w:val="00B11641"/>
    <w:rsid w:val="00B12E8B"/>
    <w:rsid w:val="00B81FFD"/>
    <w:rsid w:val="00BD4236"/>
    <w:rsid w:val="00C45A8C"/>
    <w:rsid w:val="00CE5833"/>
    <w:rsid w:val="00DC4714"/>
    <w:rsid w:val="00DF65F7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DC39-B6FD-4805-972E-DE7F682A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Scanlan Scanlan</cp:lastModifiedBy>
  <cp:revision>9</cp:revision>
  <cp:lastPrinted>2018-12-06T16:33:00Z</cp:lastPrinted>
  <dcterms:created xsi:type="dcterms:W3CDTF">2016-10-31T14:16:00Z</dcterms:created>
  <dcterms:modified xsi:type="dcterms:W3CDTF">2024-01-12T16:56:00Z</dcterms:modified>
</cp:coreProperties>
</file>