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2CF5" w14:textId="57C93FFC" w:rsidR="001506EC" w:rsidRDefault="001506EC" w:rsidP="001506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6A036" wp14:editId="0B4456F9">
            <wp:extent cx="5534025" cy="2333625"/>
            <wp:effectExtent l="0" t="0" r="9525" b="9525"/>
            <wp:docPr id="1" name="Picture 1" descr="page1image17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5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709C" w14:textId="58F18D13" w:rsidR="001506EC" w:rsidRPr="001506EC" w:rsidRDefault="001506EC" w:rsidP="001506EC">
      <w:pPr>
        <w:rPr>
          <w:rFonts w:eastAsia="Times New Roman" w:cstheme="minorHAnsi"/>
          <w:b/>
          <w:bCs/>
          <w:color w:val="7030A0"/>
          <w:sz w:val="48"/>
          <w:szCs w:val="48"/>
        </w:rPr>
      </w:pPr>
      <w:r>
        <w:rPr>
          <w:rFonts w:eastAsia="Times New Roman" w:cstheme="minorHAnsi"/>
          <w:b/>
          <w:bCs/>
          <w:color w:val="7030A0"/>
          <w:sz w:val="36"/>
          <w:szCs w:val="36"/>
        </w:rPr>
        <w:t xml:space="preserve">                                    </w:t>
      </w:r>
      <w:r w:rsidRPr="001506EC">
        <w:rPr>
          <w:rFonts w:eastAsia="Times New Roman" w:cstheme="minorHAnsi"/>
          <w:b/>
          <w:bCs/>
          <w:color w:val="7030A0"/>
          <w:sz w:val="48"/>
          <w:szCs w:val="48"/>
        </w:rPr>
        <w:t xml:space="preserve">Covid-19 </w:t>
      </w:r>
    </w:p>
    <w:p w14:paraId="17F7F54E" w14:textId="77777777" w:rsidR="001506EC" w:rsidRPr="001506EC" w:rsidRDefault="001506EC" w:rsidP="001506EC">
      <w:pPr>
        <w:rPr>
          <w:rFonts w:eastAsia="Times New Roman" w:cstheme="minorHAnsi"/>
          <w:b/>
          <w:bCs/>
          <w:color w:val="7030A0"/>
          <w:sz w:val="48"/>
          <w:szCs w:val="48"/>
        </w:rPr>
      </w:pPr>
    </w:p>
    <w:p w14:paraId="1E8A62A4" w14:textId="5ABC25FC" w:rsidR="001506EC" w:rsidRPr="001506EC" w:rsidRDefault="001506EC" w:rsidP="001506EC">
      <w:pPr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</w:pPr>
      <w:r w:rsidRPr="001506EC"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  <w:t xml:space="preserve">Schools’ Out! as an employer must protect staff, children, young people and others from Covid-19 within the setting. Management will ensure that risk assessments are taken place daily by staff and also assessing risks throughout the session. </w:t>
      </w:r>
    </w:p>
    <w:p w14:paraId="3DF6F4FC" w14:textId="77777777" w:rsidR="001506EC" w:rsidRPr="001506EC" w:rsidRDefault="001506EC" w:rsidP="001506EC">
      <w:pPr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</w:pPr>
      <w:r w:rsidRPr="001506EC"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  <w:t>Schools’ Out! will adhere and take account of the relevant guidance from Health Protection Scotland, Health and Safety Executive and also working with SSSC guidelines and Care Inspectorate.</w:t>
      </w:r>
    </w:p>
    <w:p w14:paraId="4621455B" w14:textId="77777777" w:rsidR="001506EC" w:rsidRPr="001506EC" w:rsidRDefault="001506EC" w:rsidP="001506EC">
      <w:pPr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</w:pPr>
      <w:r w:rsidRPr="001506EC"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  <w:t>Measures that will be taken are the following:</w:t>
      </w:r>
    </w:p>
    <w:p w14:paraId="056E9DC9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Management have taken appropriate courses in relation to Covid-19</w:t>
      </w:r>
    </w:p>
    <w:p w14:paraId="7FA7E6CE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Kitchen cleaned in preparation to make snack </w:t>
      </w:r>
    </w:p>
    <w:p w14:paraId="674E7547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Equipment wiped with antibacterial spray/wipes prior to use</w:t>
      </w:r>
    </w:p>
    <w:p w14:paraId="47F61C27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Staff members must wear a mask</w:t>
      </w:r>
    </w:p>
    <w:p w14:paraId="47A2EB92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Non-contact infrared thermometers for temperature will be used. </w:t>
      </w:r>
    </w:p>
    <w:p w14:paraId="50340CFD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Children will wash hands as they enter the building and be encouraged to do so throughout the session, hand sanitizer will be available for children to use </w:t>
      </w:r>
      <w:r>
        <w:rPr>
          <w:rFonts w:eastAsia="Times New Roman" w:cstheme="minorHAnsi"/>
          <w:color w:val="000000" w:themeColor="text1"/>
          <w:sz w:val="36"/>
          <w:szCs w:val="36"/>
        </w:rPr>
        <w:lastRenderedPageBreak/>
        <w:t>appropriately and supervised by staff members who will also take these precautions.</w:t>
      </w:r>
    </w:p>
    <w:p w14:paraId="77E334A7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Parents and carers collecting their child/children/young person are not to enter the building, Staff will escort the child/young person to the door. </w:t>
      </w:r>
    </w:p>
    <w:p w14:paraId="6267D657" w14:textId="2A46B160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The end of each session in the facility staff will use appropriate cleaning materials and safety measures to ensure they are following correct guidelines. </w:t>
      </w:r>
    </w:p>
    <w:p w14:paraId="750F6AD7" w14:textId="1DD07E6F" w:rsidR="00E076DC" w:rsidRDefault="00E076D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Staff are encouraged to take two lateral flow tests each week.</w:t>
      </w:r>
    </w:p>
    <w:p w14:paraId="628F3AAB" w14:textId="5649A635" w:rsidR="00E076DC" w:rsidRDefault="00E076D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In the event </w:t>
      </w:r>
      <w:r w:rsidR="00851EFF">
        <w:rPr>
          <w:rFonts w:eastAsia="Times New Roman" w:cstheme="minorHAnsi"/>
          <w:color w:val="000000" w:themeColor="text1"/>
          <w:sz w:val="36"/>
          <w:szCs w:val="36"/>
        </w:rPr>
        <w:t xml:space="preserve">that there is not enough staff to cover any Covid outbreaks, this may lead to closure of the service. </w:t>
      </w:r>
    </w:p>
    <w:p w14:paraId="627A2049" w14:textId="77777777" w:rsidR="00851EFF" w:rsidRDefault="00851EFF" w:rsidP="00851EFF">
      <w:pPr>
        <w:pStyle w:val="ListParagraph"/>
        <w:rPr>
          <w:rFonts w:eastAsia="Times New Roman" w:cstheme="minorHAnsi"/>
          <w:color w:val="000000" w:themeColor="text1"/>
          <w:sz w:val="36"/>
          <w:szCs w:val="36"/>
        </w:rPr>
      </w:pPr>
    </w:p>
    <w:p w14:paraId="4496A232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61D922CA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62189C49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653094DA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 </w:t>
      </w:r>
    </w:p>
    <w:p w14:paraId="13CB6476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22856DF7" w14:textId="023572FB" w:rsidR="001506EC" w:rsidRDefault="001506EC"/>
    <w:p w14:paraId="5788AE38" w14:textId="31908C8A" w:rsidR="00851EFF" w:rsidRDefault="00851EFF"/>
    <w:p w14:paraId="116C4DB9" w14:textId="02EE5F8B" w:rsidR="00851EFF" w:rsidRDefault="00851EFF"/>
    <w:p w14:paraId="0DD406DB" w14:textId="1A17AB3F" w:rsidR="00851EFF" w:rsidRDefault="00851EFF"/>
    <w:p w14:paraId="19115666" w14:textId="492C379C" w:rsidR="00851EFF" w:rsidRDefault="00851EFF"/>
    <w:p w14:paraId="405E2A1F" w14:textId="7782C7EB" w:rsidR="00851EFF" w:rsidRDefault="00851EFF"/>
    <w:p w14:paraId="6F3C6859" w14:textId="7B7C0069" w:rsidR="00851EFF" w:rsidRDefault="00851EFF"/>
    <w:p w14:paraId="5F28B381" w14:textId="377B4357" w:rsidR="00851EFF" w:rsidRDefault="00851EFF"/>
    <w:p w14:paraId="0ED33487" w14:textId="5792E34D" w:rsidR="00851EFF" w:rsidRDefault="00851EFF"/>
    <w:p w14:paraId="3926ED05" w14:textId="255FAFCF" w:rsidR="00851EFF" w:rsidRDefault="00851EFF"/>
    <w:p w14:paraId="62E86D9E" w14:textId="09C222F0" w:rsidR="00851EFF" w:rsidRDefault="00851EFF"/>
    <w:p w14:paraId="77C3112C" w14:textId="1176C9D6" w:rsidR="00851EFF" w:rsidRDefault="00851EFF"/>
    <w:p w14:paraId="1529CC2B" w14:textId="7F8A54A6" w:rsidR="00851EFF" w:rsidRDefault="00851EFF"/>
    <w:p w14:paraId="78DE6BFF" w14:textId="07E2140B" w:rsidR="00851EFF" w:rsidRDefault="00851EFF"/>
    <w:p w14:paraId="0727ADF6" w14:textId="1849602E" w:rsidR="00851EFF" w:rsidRDefault="00851EFF"/>
    <w:p w14:paraId="51FB85D3" w14:textId="6DBEF02D" w:rsidR="00851EFF" w:rsidRPr="00915319" w:rsidRDefault="00851EFF">
      <w:pPr>
        <w:rPr>
          <w:b/>
          <w:bCs/>
        </w:rPr>
      </w:pPr>
      <w:r w:rsidRPr="00915319">
        <w:rPr>
          <w:b/>
          <w:bCs/>
          <w:color w:val="4472C4" w:themeColor="accent1"/>
        </w:rPr>
        <w:t>Signed</w:t>
      </w:r>
      <w:r w:rsidRPr="00915319">
        <w:rPr>
          <w:b/>
          <w:bCs/>
        </w:rPr>
        <w:t xml:space="preserve">: </w:t>
      </w:r>
      <w:r w:rsidRPr="00915319">
        <w:rPr>
          <w:rFonts w:ascii="Forte" w:hAnsi="Forte"/>
          <w:b/>
          <w:bCs/>
        </w:rPr>
        <w:t>Natalie Scanlan</w:t>
      </w:r>
      <w:r w:rsidRPr="00915319">
        <w:rPr>
          <w:b/>
          <w:bCs/>
        </w:rPr>
        <w:t xml:space="preserve">                       </w:t>
      </w:r>
      <w:r w:rsidRPr="00915319">
        <w:rPr>
          <w:b/>
          <w:bCs/>
          <w:color w:val="4472C4" w:themeColor="accent1"/>
        </w:rPr>
        <w:t>Date</w:t>
      </w:r>
      <w:r w:rsidR="00915319" w:rsidRPr="00915319">
        <w:rPr>
          <w:b/>
          <w:bCs/>
          <w:color w:val="4472C4" w:themeColor="accent1"/>
        </w:rPr>
        <w:t>:</w:t>
      </w:r>
      <w:r w:rsidRPr="00915319">
        <w:rPr>
          <w:b/>
          <w:bCs/>
        </w:rPr>
        <w:t xml:space="preserve"> 1</w:t>
      </w:r>
      <w:r w:rsidR="004941D4">
        <w:rPr>
          <w:b/>
          <w:bCs/>
        </w:rPr>
        <w:t>2</w:t>
      </w:r>
      <w:r w:rsidRPr="00915319">
        <w:rPr>
          <w:b/>
          <w:bCs/>
        </w:rPr>
        <w:t>.01.202</w:t>
      </w:r>
      <w:r w:rsidR="004941D4">
        <w:rPr>
          <w:b/>
          <w:bCs/>
        </w:rPr>
        <w:t>4</w:t>
      </w:r>
      <w:r w:rsidRPr="00915319">
        <w:rPr>
          <w:b/>
          <w:bCs/>
        </w:rPr>
        <w:t xml:space="preserve">                 </w:t>
      </w:r>
      <w:r w:rsidRPr="00915319">
        <w:rPr>
          <w:b/>
          <w:bCs/>
          <w:color w:val="4472C4" w:themeColor="accent1"/>
        </w:rPr>
        <w:t>Review Date</w:t>
      </w:r>
      <w:r w:rsidRPr="00915319">
        <w:rPr>
          <w:b/>
          <w:bCs/>
        </w:rPr>
        <w:t>: 1</w:t>
      </w:r>
      <w:r w:rsidR="004941D4">
        <w:rPr>
          <w:b/>
          <w:bCs/>
        </w:rPr>
        <w:t>2</w:t>
      </w:r>
      <w:r w:rsidRPr="00915319">
        <w:rPr>
          <w:b/>
          <w:bCs/>
        </w:rPr>
        <w:t>.01.202</w:t>
      </w:r>
      <w:r w:rsidR="004941D4">
        <w:rPr>
          <w:b/>
          <w:bCs/>
        </w:rPr>
        <w:t>5</w:t>
      </w:r>
    </w:p>
    <w:sectPr w:rsidR="00851EFF" w:rsidRPr="0091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EAB"/>
    <w:multiLevelType w:val="hybridMultilevel"/>
    <w:tmpl w:val="AB8C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EC"/>
    <w:rsid w:val="001506EC"/>
    <w:rsid w:val="004941D4"/>
    <w:rsid w:val="00851EFF"/>
    <w:rsid w:val="00915319"/>
    <w:rsid w:val="00E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E59B"/>
  <w15:chartTrackingRefBased/>
  <w15:docId w15:val="{4F210167-87CE-40BC-9709-446C986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.docs.live.net/var/folders/pq/3681mqxn6f79ts6sdhsdv9hc0000gn/T/com.microsoft.Word/WebArchiveCopyPasteTempFiles/page1image1775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2</cp:revision>
  <dcterms:created xsi:type="dcterms:W3CDTF">2022-02-25T13:21:00Z</dcterms:created>
  <dcterms:modified xsi:type="dcterms:W3CDTF">2024-01-12T16:27:00Z</dcterms:modified>
</cp:coreProperties>
</file>